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24"/>
        <w:tblW w:w="4898" w:type="pct"/>
        <w:tblLook w:val="04A0" w:firstRow="1" w:lastRow="0" w:firstColumn="1" w:lastColumn="0" w:noHBand="0" w:noVBand="1"/>
      </w:tblPr>
      <w:tblGrid>
        <w:gridCol w:w="1479"/>
        <w:gridCol w:w="1117"/>
        <w:gridCol w:w="6046"/>
      </w:tblGrid>
      <w:tr w:rsidR="00FF6BF0" w:rsidRPr="00CD175A" w:rsidTr="00C647BC">
        <w:tc>
          <w:tcPr>
            <w:tcW w:w="856" w:type="pct"/>
          </w:tcPr>
          <w:p w:rsidR="00FF6BF0" w:rsidRPr="00CD175A" w:rsidRDefault="00FF6BF0" w:rsidP="00FF6BF0">
            <w:pPr>
              <w:rPr>
                <w:sz w:val="24"/>
              </w:rPr>
            </w:pPr>
            <w:r w:rsidRPr="00CD175A">
              <w:rPr>
                <w:sz w:val="24"/>
              </w:rPr>
              <w:t>ΩΡΕΣ</w:t>
            </w:r>
          </w:p>
        </w:tc>
        <w:tc>
          <w:tcPr>
            <w:tcW w:w="646" w:type="pct"/>
          </w:tcPr>
          <w:p w:rsidR="00FF6BF0" w:rsidRPr="00CD175A" w:rsidRDefault="00FF6BF0" w:rsidP="00FF6BF0">
            <w:pPr>
              <w:rPr>
                <w:sz w:val="24"/>
              </w:rPr>
            </w:pPr>
            <w:r w:rsidRPr="00CD175A">
              <w:rPr>
                <w:sz w:val="24"/>
              </w:rPr>
              <w:t>ΔΙΑΡΚΕΙΑ</w:t>
            </w:r>
          </w:p>
        </w:tc>
        <w:tc>
          <w:tcPr>
            <w:tcW w:w="3498" w:type="pct"/>
          </w:tcPr>
          <w:p w:rsidR="00FF6BF0" w:rsidRPr="00CD175A" w:rsidRDefault="00FF6BF0" w:rsidP="00FF6BF0">
            <w:pPr>
              <w:rPr>
                <w:sz w:val="24"/>
              </w:rPr>
            </w:pPr>
          </w:p>
        </w:tc>
      </w:tr>
      <w:tr w:rsidR="002768AE" w:rsidRPr="00CD175A" w:rsidTr="00C647BC">
        <w:tc>
          <w:tcPr>
            <w:tcW w:w="856" w:type="pct"/>
            <w:shd w:val="clear" w:color="auto" w:fill="D6E3BC" w:themeFill="accent3" w:themeFillTint="66"/>
          </w:tcPr>
          <w:p w:rsidR="002768AE" w:rsidRPr="00CD175A" w:rsidRDefault="002768AE" w:rsidP="002768AE">
            <w:pPr>
              <w:rPr>
                <w:b/>
                <w:sz w:val="24"/>
              </w:rPr>
            </w:pPr>
            <w:r w:rsidRPr="00CD175A">
              <w:rPr>
                <w:b/>
                <w:sz w:val="24"/>
              </w:rPr>
              <w:t>07.00-07.15</w:t>
            </w:r>
          </w:p>
        </w:tc>
        <w:tc>
          <w:tcPr>
            <w:tcW w:w="646" w:type="pct"/>
            <w:shd w:val="clear" w:color="auto" w:fill="D6E3BC" w:themeFill="accent3" w:themeFillTint="66"/>
          </w:tcPr>
          <w:p w:rsidR="002768AE" w:rsidRPr="00CD175A" w:rsidRDefault="002768AE" w:rsidP="002768AE">
            <w:pPr>
              <w:rPr>
                <w:sz w:val="24"/>
              </w:rPr>
            </w:pPr>
          </w:p>
        </w:tc>
        <w:tc>
          <w:tcPr>
            <w:tcW w:w="3498" w:type="pct"/>
            <w:shd w:val="clear" w:color="auto" w:fill="D6E3BC" w:themeFill="accent3" w:themeFillTint="66"/>
          </w:tcPr>
          <w:p w:rsidR="002768AE" w:rsidRPr="00DB09B5" w:rsidRDefault="002768AE" w:rsidP="002768AE">
            <w:pPr>
              <w:rPr>
                <w:sz w:val="24"/>
              </w:rPr>
            </w:pPr>
            <w:r w:rsidRPr="00DB09B5">
              <w:rPr>
                <w:sz w:val="24"/>
              </w:rPr>
              <w:t>Υποδοχή μαθητών Πρωινής ζώνης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D6E3BC" w:themeFill="accent3" w:themeFillTint="66"/>
          </w:tcPr>
          <w:p w:rsidR="002768AE" w:rsidRPr="00CD175A" w:rsidRDefault="002768AE" w:rsidP="002768AE">
            <w:pPr>
              <w:rPr>
                <w:b/>
                <w:sz w:val="24"/>
              </w:rPr>
            </w:pPr>
            <w:r w:rsidRPr="00CD175A">
              <w:rPr>
                <w:b/>
                <w:sz w:val="24"/>
              </w:rPr>
              <w:t>07.15-08.00</w:t>
            </w:r>
          </w:p>
        </w:tc>
        <w:tc>
          <w:tcPr>
            <w:tcW w:w="646" w:type="pct"/>
            <w:shd w:val="clear" w:color="auto" w:fill="D6E3BC" w:themeFill="accent3" w:themeFillTint="66"/>
          </w:tcPr>
          <w:p w:rsidR="002768AE" w:rsidRPr="00CD175A" w:rsidRDefault="002768AE" w:rsidP="002768AE">
            <w:pPr>
              <w:jc w:val="center"/>
              <w:rPr>
                <w:sz w:val="24"/>
              </w:rPr>
            </w:pPr>
            <w:r w:rsidRPr="00CD175A">
              <w:rPr>
                <w:sz w:val="24"/>
              </w:rPr>
              <w:t>45΄</w:t>
            </w:r>
          </w:p>
        </w:tc>
        <w:tc>
          <w:tcPr>
            <w:tcW w:w="3498" w:type="pct"/>
            <w:shd w:val="clear" w:color="auto" w:fill="D6E3BC" w:themeFill="accent3" w:themeFillTint="66"/>
          </w:tcPr>
          <w:p w:rsidR="002768AE" w:rsidRPr="00DB09B5" w:rsidRDefault="002768AE" w:rsidP="002768AE">
            <w:pPr>
              <w:rPr>
                <w:sz w:val="24"/>
              </w:rPr>
            </w:pPr>
            <w:r w:rsidRPr="00DB09B5">
              <w:rPr>
                <w:sz w:val="24"/>
              </w:rPr>
              <w:t>Πρωινή Ζώνη</w:t>
            </w:r>
          </w:p>
        </w:tc>
      </w:tr>
      <w:tr w:rsidR="009A05B9" w:rsidRPr="009A05B9" w:rsidTr="00B566B2">
        <w:tc>
          <w:tcPr>
            <w:tcW w:w="85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08.00-08.15</w:t>
            </w:r>
          </w:p>
        </w:tc>
        <w:tc>
          <w:tcPr>
            <w:tcW w:w="64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15΄</w:t>
            </w:r>
          </w:p>
        </w:tc>
        <w:tc>
          <w:tcPr>
            <w:tcW w:w="3498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sz w:val="24"/>
              </w:rPr>
            </w:pPr>
            <w:r w:rsidRPr="009A05B9">
              <w:rPr>
                <w:sz w:val="24"/>
              </w:rPr>
              <w:t xml:space="preserve">Υποδοχή μαθητών  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rPr>
                <w:b/>
                <w:color w:val="FF0000"/>
                <w:sz w:val="24"/>
              </w:rPr>
            </w:pPr>
            <w:r w:rsidRPr="00CD175A">
              <w:rPr>
                <w:b/>
                <w:color w:val="FF0000"/>
                <w:sz w:val="24"/>
              </w:rPr>
              <w:t>08.15-09.45</w:t>
            </w:r>
          </w:p>
        </w:tc>
        <w:tc>
          <w:tcPr>
            <w:tcW w:w="64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jc w:val="center"/>
              <w:rPr>
                <w:color w:val="FF0000"/>
                <w:sz w:val="24"/>
              </w:rPr>
            </w:pPr>
            <w:r w:rsidRPr="00CD175A">
              <w:rPr>
                <w:color w:val="FF0000"/>
                <w:sz w:val="24"/>
              </w:rPr>
              <w:t>90΄</w:t>
            </w:r>
          </w:p>
        </w:tc>
        <w:tc>
          <w:tcPr>
            <w:tcW w:w="3498" w:type="pct"/>
            <w:shd w:val="clear" w:color="auto" w:fill="F2DBDB" w:themeFill="accent2" w:themeFillTint="33"/>
          </w:tcPr>
          <w:p w:rsidR="002768AE" w:rsidRPr="00DB09B5" w:rsidRDefault="002768AE" w:rsidP="002768AE">
            <w:pPr>
              <w:rPr>
                <w:b/>
                <w:color w:val="FF0000"/>
                <w:sz w:val="24"/>
              </w:rPr>
            </w:pPr>
            <w:r w:rsidRPr="00DB09B5">
              <w:rPr>
                <w:b/>
                <w:color w:val="FF0000"/>
                <w:sz w:val="24"/>
              </w:rPr>
              <w:t>1</w:t>
            </w:r>
            <w:r w:rsidRPr="00DB09B5">
              <w:rPr>
                <w:b/>
                <w:color w:val="FF0000"/>
                <w:sz w:val="24"/>
                <w:vertAlign w:val="superscript"/>
              </w:rPr>
              <w:t>η</w:t>
            </w:r>
            <w:r w:rsidRPr="002768AE">
              <w:rPr>
                <w:b/>
                <w:color w:val="FF0000"/>
                <w:sz w:val="24"/>
                <w:vertAlign w:val="superscript"/>
              </w:rPr>
              <w:t xml:space="preserve"> </w:t>
            </w:r>
            <w:r w:rsidRPr="002768AE">
              <w:rPr>
                <w:b/>
                <w:color w:val="FF0000"/>
                <w:sz w:val="24"/>
              </w:rPr>
              <w:t>– 2</w:t>
            </w:r>
            <w:r w:rsidRPr="002768AE">
              <w:rPr>
                <w:b/>
                <w:color w:val="FF0000"/>
                <w:sz w:val="24"/>
                <w:vertAlign w:val="superscript"/>
              </w:rPr>
              <w:t>η</w:t>
            </w:r>
            <w:r w:rsidRPr="002768AE">
              <w:rPr>
                <w:b/>
                <w:color w:val="FF0000"/>
                <w:sz w:val="24"/>
              </w:rPr>
              <w:t xml:space="preserve"> Διδακτικές</w:t>
            </w:r>
            <w:r w:rsidRPr="00DB09B5">
              <w:rPr>
                <w:b/>
                <w:color w:val="FF0000"/>
                <w:sz w:val="24"/>
              </w:rPr>
              <w:t xml:space="preserve"> </w:t>
            </w:r>
            <w:r w:rsidRPr="002768AE">
              <w:rPr>
                <w:b/>
                <w:color w:val="FF0000"/>
                <w:sz w:val="24"/>
              </w:rPr>
              <w:t>ώρες</w:t>
            </w:r>
            <w:r w:rsidRPr="00DB09B5">
              <w:rPr>
                <w:b/>
                <w:color w:val="FF0000"/>
                <w:sz w:val="24"/>
              </w:rPr>
              <w:t xml:space="preserve"> </w:t>
            </w:r>
            <w:r w:rsidRPr="00DB09B5">
              <w:rPr>
                <w:color w:val="FF0000"/>
                <w:sz w:val="20"/>
              </w:rPr>
              <w:t>(Έναρξη</w:t>
            </w:r>
            <w:r w:rsidRPr="00DB09B5">
              <w:rPr>
                <w:b/>
                <w:color w:val="FF0000"/>
                <w:sz w:val="20"/>
              </w:rPr>
              <w:t xml:space="preserve"> </w:t>
            </w:r>
            <w:r w:rsidRPr="00DB09B5">
              <w:rPr>
                <w:color w:val="FF0000"/>
                <w:sz w:val="20"/>
              </w:rPr>
              <w:t xml:space="preserve"> υποχρεωτικού προγράμματος)</w:t>
            </w:r>
          </w:p>
        </w:tc>
      </w:tr>
      <w:tr w:rsidR="009A05B9" w:rsidRPr="009A05B9" w:rsidTr="00B566B2">
        <w:tc>
          <w:tcPr>
            <w:tcW w:w="85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09.45-10.00</w:t>
            </w:r>
          </w:p>
        </w:tc>
        <w:tc>
          <w:tcPr>
            <w:tcW w:w="64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15΄</w:t>
            </w:r>
          </w:p>
        </w:tc>
        <w:tc>
          <w:tcPr>
            <w:tcW w:w="3498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rPr>
                <w:b/>
                <w:color w:val="FF0000"/>
                <w:sz w:val="24"/>
              </w:rPr>
            </w:pPr>
            <w:r w:rsidRPr="00CD175A">
              <w:rPr>
                <w:b/>
                <w:color w:val="FF0000"/>
                <w:sz w:val="24"/>
              </w:rPr>
              <w:t>10.00-11.30</w:t>
            </w:r>
          </w:p>
        </w:tc>
        <w:tc>
          <w:tcPr>
            <w:tcW w:w="64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jc w:val="center"/>
              <w:rPr>
                <w:color w:val="FF0000"/>
                <w:sz w:val="24"/>
              </w:rPr>
            </w:pPr>
            <w:r w:rsidRPr="00CD175A">
              <w:rPr>
                <w:color w:val="FF0000"/>
                <w:sz w:val="24"/>
              </w:rPr>
              <w:t>90΄</w:t>
            </w:r>
          </w:p>
        </w:tc>
        <w:tc>
          <w:tcPr>
            <w:tcW w:w="3498" w:type="pct"/>
            <w:shd w:val="clear" w:color="auto" w:fill="F2DBDB" w:themeFill="accent2" w:themeFillTint="33"/>
          </w:tcPr>
          <w:p w:rsidR="002768AE" w:rsidRPr="00DB09B5" w:rsidRDefault="002768AE" w:rsidP="002768AE">
            <w:pPr>
              <w:rPr>
                <w:b/>
                <w:color w:val="FF0000"/>
                <w:sz w:val="24"/>
              </w:rPr>
            </w:pPr>
            <w:r w:rsidRPr="002768AE">
              <w:rPr>
                <w:b/>
                <w:color w:val="FF0000"/>
                <w:sz w:val="24"/>
              </w:rPr>
              <w:t>3</w:t>
            </w:r>
            <w:r w:rsidRPr="00DB09B5">
              <w:rPr>
                <w:b/>
                <w:color w:val="FF0000"/>
                <w:sz w:val="24"/>
                <w:vertAlign w:val="superscript"/>
              </w:rPr>
              <w:t>η</w:t>
            </w:r>
            <w:r w:rsidRPr="00DB09B5">
              <w:rPr>
                <w:b/>
                <w:color w:val="FF0000"/>
                <w:sz w:val="24"/>
              </w:rPr>
              <w:t xml:space="preserve"> </w:t>
            </w:r>
            <w:r w:rsidRPr="002768AE">
              <w:rPr>
                <w:b/>
                <w:color w:val="FF0000"/>
                <w:sz w:val="24"/>
              </w:rPr>
              <w:t>– 4</w:t>
            </w:r>
            <w:r w:rsidRPr="002768AE">
              <w:rPr>
                <w:b/>
                <w:color w:val="FF0000"/>
                <w:sz w:val="24"/>
                <w:vertAlign w:val="superscript"/>
              </w:rPr>
              <w:t>η</w:t>
            </w:r>
            <w:r w:rsidRPr="002768AE">
              <w:rPr>
                <w:b/>
                <w:color w:val="FF0000"/>
                <w:sz w:val="24"/>
              </w:rPr>
              <w:t xml:space="preserve"> </w:t>
            </w:r>
            <w:r w:rsidRPr="00DB09B5">
              <w:rPr>
                <w:b/>
                <w:color w:val="FF0000"/>
                <w:sz w:val="24"/>
              </w:rPr>
              <w:t xml:space="preserve"> </w:t>
            </w:r>
            <w:r w:rsidRPr="002768AE">
              <w:rPr>
                <w:b/>
                <w:color w:val="FF0000"/>
                <w:sz w:val="24"/>
              </w:rPr>
              <w:t>Διδακτικές</w:t>
            </w:r>
            <w:r w:rsidRPr="00DB09B5">
              <w:rPr>
                <w:b/>
                <w:color w:val="FF0000"/>
                <w:sz w:val="24"/>
              </w:rPr>
              <w:t xml:space="preserve"> </w:t>
            </w:r>
            <w:r w:rsidRPr="002768AE">
              <w:rPr>
                <w:b/>
                <w:color w:val="FF0000"/>
                <w:sz w:val="24"/>
              </w:rPr>
              <w:t>ώρες</w:t>
            </w:r>
          </w:p>
        </w:tc>
      </w:tr>
      <w:tr w:rsidR="009A05B9" w:rsidRPr="009A05B9" w:rsidTr="00B566B2">
        <w:tc>
          <w:tcPr>
            <w:tcW w:w="85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11.30-11.45</w:t>
            </w:r>
          </w:p>
        </w:tc>
        <w:tc>
          <w:tcPr>
            <w:tcW w:w="64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15΄</w:t>
            </w:r>
          </w:p>
        </w:tc>
        <w:tc>
          <w:tcPr>
            <w:tcW w:w="3498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rPr>
                <w:b/>
                <w:color w:val="FF0000"/>
                <w:sz w:val="24"/>
              </w:rPr>
            </w:pPr>
            <w:r w:rsidRPr="00CD175A">
              <w:rPr>
                <w:b/>
                <w:color w:val="FF0000"/>
                <w:sz w:val="24"/>
              </w:rPr>
              <w:t>11.45-12.25</w:t>
            </w:r>
          </w:p>
        </w:tc>
        <w:tc>
          <w:tcPr>
            <w:tcW w:w="64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jc w:val="center"/>
              <w:rPr>
                <w:color w:val="FF0000"/>
                <w:sz w:val="24"/>
              </w:rPr>
            </w:pPr>
            <w:r w:rsidRPr="00CD175A">
              <w:rPr>
                <w:color w:val="FF0000"/>
                <w:sz w:val="24"/>
              </w:rPr>
              <w:t>40΄</w:t>
            </w:r>
          </w:p>
        </w:tc>
        <w:tc>
          <w:tcPr>
            <w:tcW w:w="3498" w:type="pct"/>
            <w:shd w:val="clear" w:color="auto" w:fill="F2DBDB" w:themeFill="accent2" w:themeFillTint="33"/>
          </w:tcPr>
          <w:p w:rsidR="002768AE" w:rsidRPr="00DB09B5" w:rsidRDefault="002768AE" w:rsidP="002768AE">
            <w:pPr>
              <w:rPr>
                <w:b/>
                <w:color w:val="FF0000"/>
                <w:sz w:val="24"/>
              </w:rPr>
            </w:pPr>
            <w:r w:rsidRPr="00DB09B5">
              <w:rPr>
                <w:b/>
                <w:color w:val="FF0000"/>
                <w:sz w:val="24"/>
              </w:rPr>
              <w:t>5</w:t>
            </w:r>
            <w:r w:rsidRPr="00DB09B5">
              <w:rPr>
                <w:b/>
                <w:color w:val="FF0000"/>
                <w:sz w:val="24"/>
                <w:vertAlign w:val="superscript"/>
              </w:rPr>
              <w:t>η</w:t>
            </w:r>
            <w:r w:rsidRPr="00DB09B5">
              <w:rPr>
                <w:b/>
                <w:color w:val="FF0000"/>
                <w:sz w:val="24"/>
              </w:rPr>
              <w:t xml:space="preserve"> Διδακτική ώρα</w:t>
            </w:r>
          </w:p>
        </w:tc>
      </w:tr>
      <w:tr w:rsidR="009A05B9" w:rsidRPr="009A05B9" w:rsidTr="00B566B2">
        <w:tc>
          <w:tcPr>
            <w:tcW w:w="85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12.25-12.35</w:t>
            </w:r>
          </w:p>
        </w:tc>
        <w:tc>
          <w:tcPr>
            <w:tcW w:w="64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10΄</w:t>
            </w:r>
          </w:p>
        </w:tc>
        <w:tc>
          <w:tcPr>
            <w:tcW w:w="3498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rPr>
                <w:b/>
                <w:color w:val="FF0000"/>
                <w:sz w:val="24"/>
              </w:rPr>
            </w:pPr>
            <w:r w:rsidRPr="00CD175A">
              <w:rPr>
                <w:b/>
                <w:color w:val="FF0000"/>
                <w:sz w:val="24"/>
              </w:rPr>
              <w:t>12.35-13.15</w:t>
            </w:r>
          </w:p>
        </w:tc>
        <w:tc>
          <w:tcPr>
            <w:tcW w:w="646" w:type="pct"/>
            <w:shd w:val="clear" w:color="auto" w:fill="F2DBDB" w:themeFill="accent2" w:themeFillTint="33"/>
          </w:tcPr>
          <w:p w:rsidR="002768AE" w:rsidRPr="00CD175A" w:rsidRDefault="002768AE" w:rsidP="002768AE">
            <w:pPr>
              <w:jc w:val="center"/>
              <w:rPr>
                <w:color w:val="FF0000"/>
                <w:sz w:val="24"/>
              </w:rPr>
            </w:pPr>
            <w:r w:rsidRPr="00CD175A">
              <w:rPr>
                <w:color w:val="FF0000"/>
                <w:sz w:val="24"/>
              </w:rPr>
              <w:t>40΄</w:t>
            </w:r>
          </w:p>
        </w:tc>
        <w:tc>
          <w:tcPr>
            <w:tcW w:w="3498" w:type="pct"/>
            <w:shd w:val="clear" w:color="auto" w:fill="F2DBDB" w:themeFill="accent2" w:themeFillTint="33"/>
          </w:tcPr>
          <w:p w:rsidR="002768AE" w:rsidRPr="00DB09B5" w:rsidRDefault="002768AE" w:rsidP="002768AE">
            <w:pPr>
              <w:rPr>
                <w:b/>
                <w:color w:val="FF0000"/>
                <w:sz w:val="20"/>
              </w:rPr>
            </w:pPr>
            <w:r w:rsidRPr="00DB09B5">
              <w:rPr>
                <w:b/>
                <w:color w:val="FF0000"/>
                <w:sz w:val="24"/>
              </w:rPr>
              <w:t>6</w:t>
            </w:r>
            <w:r w:rsidRPr="00DB09B5">
              <w:rPr>
                <w:b/>
                <w:color w:val="FF0000"/>
                <w:sz w:val="24"/>
                <w:vertAlign w:val="superscript"/>
              </w:rPr>
              <w:t>η</w:t>
            </w:r>
            <w:r w:rsidRPr="00DB09B5">
              <w:rPr>
                <w:b/>
                <w:color w:val="FF0000"/>
                <w:sz w:val="24"/>
              </w:rPr>
              <w:t xml:space="preserve"> Διδακτική ώρα </w:t>
            </w:r>
            <w:r w:rsidRPr="00DB09B5">
              <w:rPr>
                <w:color w:val="FF0000"/>
                <w:sz w:val="20"/>
              </w:rPr>
              <w:t>(Λήξη υποχρεωτικού προγράμματος)</w:t>
            </w:r>
          </w:p>
        </w:tc>
      </w:tr>
      <w:tr w:rsidR="009A05B9" w:rsidRPr="009A05B9" w:rsidTr="00B566B2">
        <w:tc>
          <w:tcPr>
            <w:tcW w:w="85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13.15-13.20</w:t>
            </w:r>
          </w:p>
        </w:tc>
        <w:tc>
          <w:tcPr>
            <w:tcW w:w="646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05΄</w:t>
            </w:r>
          </w:p>
        </w:tc>
        <w:tc>
          <w:tcPr>
            <w:tcW w:w="3498" w:type="pct"/>
            <w:shd w:val="clear" w:color="auto" w:fill="D99594" w:themeFill="accent2" w:themeFillTint="99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13.20-14.00</w:t>
            </w:r>
          </w:p>
        </w:tc>
        <w:tc>
          <w:tcPr>
            <w:tcW w:w="64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jc w:val="center"/>
              <w:rPr>
                <w:color w:val="0070C0"/>
                <w:sz w:val="24"/>
              </w:rPr>
            </w:pPr>
            <w:r w:rsidRPr="009A05B9">
              <w:rPr>
                <w:color w:val="0070C0"/>
                <w:sz w:val="24"/>
              </w:rPr>
              <w:t>40΄</w:t>
            </w:r>
          </w:p>
        </w:tc>
        <w:tc>
          <w:tcPr>
            <w:tcW w:w="3498" w:type="pct"/>
            <w:shd w:val="clear" w:color="auto" w:fill="C2D69B" w:themeFill="accent3" w:themeFillTint="99"/>
          </w:tcPr>
          <w:p w:rsidR="002768AE" w:rsidRPr="009A05B9" w:rsidRDefault="002768AE" w:rsidP="00257A4B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1</w:t>
            </w:r>
            <w:r w:rsidRPr="009A05B9">
              <w:rPr>
                <w:b/>
                <w:color w:val="0070C0"/>
                <w:sz w:val="24"/>
                <w:vertAlign w:val="superscript"/>
              </w:rPr>
              <w:t>η</w:t>
            </w:r>
            <w:r w:rsidRPr="009A05B9">
              <w:rPr>
                <w:b/>
                <w:color w:val="0070C0"/>
                <w:sz w:val="24"/>
              </w:rPr>
              <w:t xml:space="preserve"> ώρα </w:t>
            </w:r>
            <w:proofErr w:type="spellStart"/>
            <w:r w:rsidRPr="009A05B9">
              <w:rPr>
                <w:b/>
                <w:color w:val="0070C0"/>
                <w:sz w:val="24"/>
              </w:rPr>
              <w:t>Ολοημέρου</w:t>
            </w:r>
            <w:proofErr w:type="spellEnd"/>
            <w:r w:rsidR="00257A4B" w:rsidRPr="009A05B9">
              <w:rPr>
                <w:color w:val="0070C0"/>
                <w:sz w:val="20"/>
              </w:rPr>
              <w:t>-</w:t>
            </w:r>
            <w:r w:rsidR="00257A4B" w:rsidRPr="009A05B9">
              <w:rPr>
                <w:b/>
                <w:color w:val="0070C0"/>
                <w:sz w:val="24"/>
              </w:rPr>
              <w:t>Σίτιση</w:t>
            </w:r>
            <w:r w:rsidR="00257A4B" w:rsidRPr="009A05B9">
              <w:rPr>
                <w:b/>
                <w:color w:val="0070C0"/>
                <w:sz w:val="24"/>
              </w:rPr>
              <w:t xml:space="preserve"> </w:t>
            </w:r>
            <w:r w:rsidRPr="009A05B9">
              <w:rPr>
                <w:b/>
                <w:color w:val="0070C0"/>
                <w:sz w:val="24"/>
              </w:rPr>
              <w:t xml:space="preserve"> </w:t>
            </w:r>
            <w:r w:rsidRPr="009A05B9">
              <w:rPr>
                <w:color w:val="0070C0"/>
                <w:sz w:val="20"/>
              </w:rPr>
              <w:t>(Έναρξη ολοήμερου προγράμματος)</w:t>
            </w:r>
          </w:p>
        </w:tc>
      </w:tr>
      <w:tr w:rsidR="009A05B9" w:rsidRPr="009A05B9" w:rsidTr="009A05B9">
        <w:tc>
          <w:tcPr>
            <w:tcW w:w="856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14.00-14.15</w:t>
            </w:r>
          </w:p>
        </w:tc>
        <w:tc>
          <w:tcPr>
            <w:tcW w:w="646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15΄</w:t>
            </w:r>
          </w:p>
        </w:tc>
        <w:tc>
          <w:tcPr>
            <w:tcW w:w="3498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2768AE" w:rsidRPr="00CD175A" w:rsidTr="00C647BC">
        <w:tc>
          <w:tcPr>
            <w:tcW w:w="85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14.15-15.00</w:t>
            </w:r>
          </w:p>
        </w:tc>
        <w:tc>
          <w:tcPr>
            <w:tcW w:w="64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jc w:val="center"/>
              <w:rPr>
                <w:color w:val="0070C0"/>
                <w:sz w:val="24"/>
              </w:rPr>
            </w:pPr>
            <w:r w:rsidRPr="009A05B9">
              <w:rPr>
                <w:color w:val="0070C0"/>
                <w:sz w:val="24"/>
              </w:rPr>
              <w:t>45΄</w:t>
            </w:r>
          </w:p>
        </w:tc>
        <w:tc>
          <w:tcPr>
            <w:tcW w:w="3498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2</w:t>
            </w:r>
            <w:r w:rsidRPr="009A05B9">
              <w:rPr>
                <w:b/>
                <w:color w:val="0070C0"/>
                <w:sz w:val="24"/>
                <w:vertAlign w:val="superscript"/>
              </w:rPr>
              <w:t>η</w:t>
            </w:r>
            <w:r w:rsidRPr="009A05B9">
              <w:rPr>
                <w:b/>
                <w:color w:val="0070C0"/>
                <w:sz w:val="24"/>
              </w:rPr>
              <w:t xml:space="preserve"> ώρα </w:t>
            </w:r>
            <w:proofErr w:type="spellStart"/>
            <w:r w:rsidRPr="009A05B9">
              <w:rPr>
                <w:b/>
                <w:color w:val="0070C0"/>
                <w:sz w:val="24"/>
              </w:rPr>
              <w:t>Ολοημέρου</w:t>
            </w:r>
            <w:proofErr w:type="spellEnd"/>
          </w:p>
        </w:tc>
      </w:tr>
      <w:tr w:rsidR="009A05B9" w:rsidRPr="009A05B9" w:rsidTr="009A05B9">
        <w:tc>
          <w:tcPr>
            <w:tcW w:w="856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15.00-15.15</w:t>
            </w:r>
          </w:p>
        </w:tc>
        <w:tc>
          <w:tcPr>
            <w:tcW w:w="646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jc w:val="center"/>
              <w:rPr>
                <w:sz w:val="24"/>
              </w:rPr>
            </w:pPr>
            <w:r w:rsidRPr="009A05B9">
              <w:rPr>
                <w:sz w:val="24"/>
              </w:rPr>
              <w:t>15΄</w:t>
            </w:r>
          </w:p>
        </w:tc>
        <w:tc>
          <w:tcPr>
            <w:tcW w:w="3498" w:type="pct"/>
            <w:shd w:val="clear" w:color="auto" w:fill="76923C" w:themeFill="accent3" w:themeFillShade="BF"/>
          </w:tcPr>
          <w:p w:rsidR="002768AE" w:rsidRPr="009A05B9" w:rsidRDefault="002768AE" w:rsidP="002768AE">
            <w:pPr>
              <w:rPr>
                <w:b/>
                <w:sz w:val="24"/>
              </w:rPr>
            </w:pPr>
            <w:r w:rsidRPr="009A05B9">
              <w:rPr>
                <w:b/>
                <w:sz w:val="24"/>
              </w:rPr>
              <w:t>Διάλειμμα</w:t>
            </w:r>
          </w:p>
        </w:tc>
      </w:tr>
      <w:tr w:rsidR="009A05B9" w:rsidRPr="009A05B9" w:rsidTr="00C647BC">
        <w:tc>
          <w:tcPr>
            <w:tcW w:w="85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15.15-16.00</w:t>
            </w:r>
          </w:p>
        </w:tc>
        <w:tc>
          <w:tcPr>
            <w:tcW w:w="646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jc w:val="center"/>
              <w:rPr>
                <w:color w:val="0070C0"/>
                <w:sz w:val="24"/>
              </w:rPr>
            </w:pPr>
            <w:r w:rsidRPr="009A05B9">
              <w:rPr>
                <w:color w:val="0070C0"/>
                <w:sz w:val="24"/>
              </w:rPr>
              <w:t>45΄</w:t>
            </w:r>
          </w:p>
        </w:tc>
        <w:tc>
          <w:tcPr>
            <w:tcW w:w="3498" w:type="pct"/>
            <w:shd w:val="clear" w:color="auto" w:fill="C2D69B" w:themeFill="accent3" w:themeFillTint="99"/>
          </w:tcPr>
          <w:p w:rsidR="002768AE" w:rsidRPr="009A05B9" w:rsidRDefault="002768AE" w:rsidP="002768AE">
            <w:pPr>
              <w:rPr>
                <w:b/>
                <w:color w:val="0070C0"/>
                <w:sz w:val="24"/>
              </w:rPr>
            </w:pPr>
            <w:r w:rsidRPr="009A05B9">
              <w:rPr>
                <w:b/>
                <w:color w:val="0070C0"/>
                <w:sz w:val="24"/>
              </w:rPr>
              <w:t>3</w:t>
            </w:r>
            <w:r w:rsidRPr="009A05B9">
              <w:rPr>
                <w:b/>
                <w:color w:val="0070C0"/>
                <w:sz w:val="24"/>
                <w:vertAlign w:val="superscript"/>
              </w:rPr>
              <w:t>η</w:t>
            </w:r>
            <w:r w:rsidRPr="009A05B9">
              <w:rPr>
                <w:b/>
                <w:color w:val="0070C0"/>
                <w:sz w:val="24"/>
              </w:rPr>
              <w:t xml:space="preserve"> ώρα </w:t>
            </w:r>
            <w:proofErr w:type="spellStart"/>
            <w:r w:rsidRPr="009A05B9">
              <w:rPr>
                <w:b/>
                <w:color w:val="0070C0"/>
                <w:sz w:val="24"/>
              </w:rPr>
              <w:t>Ολοημέρου</w:t>
            </w:r>
            <w:proofErr w:type="spellEnd"/>
            <w:r w:rsidRPr="009A05B9">
              <w:rPr>
                <w:b/>
                <w:color w:val="0070C0"/>
                <w:sz w:val="24"/>
              </w:rPr>
              <w:t xml:space="preserve"> </w:t>
            </w:r>
            <w:r w:rsidRPr="009A05B9">
              <w:rPr>
                <w:color w:val="0070C0"/>
                <w:sz w:val="24"/>
              </w:rPr>
              <w:t>(Λήξη ολοήμερου προγράμματος)</w:t>
            </w:r>
          </w:p>
        </w:tc>
      </w:tr>
    </w:tbl>
    <w:p w:rsidR="00FD17F1" w:rsidRPr="00CD175A" w:rsidRDefault="00FF6BF0" w:rsidP="00FF6BF0">
      <w:pPr>
        <w:jc w:val="center"/>
        <w:rPr>
          <w:b/>
          <w:sz w:val="24"/>
        </w:rPr>
      </w:pPr>
      <w:r w:rsidRPr="00CD175A">
        <w:rPr>
          <w:b/>
          <w:sz w:val="24"/>
        </w:rPr>
        <w:t>ΩΡΟΛΟΓΙΟ ΠΡΟΓΡΑΜΜΑ</w:t>
      </w:r>
      <w:r w:rsidR="00CD175A">
        <w:rPr>
          <w:b/>
          <w:sz w:val="24"/>
        </w:rPr>
        <w:t xml:space="preserve"> 6/θ ΔΗΜΟΤΙ</w:t>
      </w:r>
      <w:bookmarkStart w:id="0" w:name="_GoBack"/>
      <w:bookmarkEnd w:id="0"/>
      <w:r w:rsidR="00CD175A">
        <w:rPr>
          <w:b/>
          <w:sz w:val="24"/>
        </w:rPr>
        <w:t>ΚΟΥ ΣΧΟΛΕΙΟΥ</w:t>
      </w:r>
    </w:p>
    <w:sectPr w:rsidR="00FD17F1" w:rsidRPr="00CD175A" w:rsidSect="00CD175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0"/>
    <w:rsid w:val="00257A4B"/>
    <w:rsid w:val="002768AE"/>
    <w:rsid w:val="009A05B9"/>
    <w:rsid w:val="00B566B2"/>
    <w:rsid w:val="00C647BC"/>
    <w:rsid w:val="00CD175A"/>
    <w:rsid w:val="00FD17F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EF99-EE4A-48EF-8C02-DC81DCC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cp:lastPrinted>2018-09-19T07:52:00Z</cp:lastPrinted>
  <dcterms:created xsi:type="dcterms:W3CDTF">2018-09-19T07:23:00Z</dcterms:created>
  <dcterms:modified xsi:type="dcterms:W3CDTF">2018-09-19T10:43:00Z</dcterms:modified>
</cp:coreProperties>
</file>